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EAF6" w:themeColor="accent1" w:themeTint="33"/>
  <w:body>
    <w:p w:rsidR="005F134B" w:rsidRDefault="00641869">
      <w:pPr>
        <w:rPr>
          <w:rFonts w:ascii="Times New Roman" w:hAnsi="Times New Roman" w:cs="Times New Roman"/>
          <w:i/>
          <w:color w:val="7030A0"/>
          <w:sz w:val="32"/>
          <w:szCs w:val="32"/>
        </w:rPr>
      </w:pPr>
      <w:r>
        <w:rPr>
          <w:rFonts w:ascii="Times New Roman" w:hAnsi="Times New Roman" w:cs="Times New Roman"/>
          <w:i/>
          <w:color w:val="7030A0"/>
          <w:sz w:val="32"/>
          <w:szCs w:val="32"/>
        </w:rPr>
        <w:t>В данных предложениях найди обращения и выдели их цветом.</w:t>
      </w:r>
    </w:p>
    <w:p w:rsidR="00641869" w:rsidRDefault="00641869">
      <w:pPr>
        <w:rPr>
          <w:rFonts w:ascii="Times New Roman" w:hAnsi="Times New Roman" w:cs="Times New Roman"/>
          <w:i/>
          <w:color w:val="7030A0"/>
          <w:sz w:val="32"/>
          <w:szCs w:val="32"/>
        </w:rPr>
      </w:pPr>
    </w:p>
    <w:p w:rsidR="00641869" w:rsidRDefault="0064186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«Смилуйся, государыня рыбка,</w:t>
      </w:r>
    </w:p>
    <w:p w:rsidR="00641869" w:rsidRDefault="0064186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Разбранила меня моя старуха …»</w:t>
      </w:r>
    </w:p>
    <w:p w:rsidR="00641869" w:rsidRDefault="00641869">
      <w:pPr>
        <w:rPr>
          <w:rFonts w:ascii="Times New Roman" w:hAnsi="Times New Roman" w:cs="Times New Roman"/>
          <w:sz w:val="36"/>
          <w:szCs w:val="36"/>
        </w:rPr>
      </w:pPr>
    </w:p>
    <w:p w:rsidR="00641869" w:rsidRDefault="0064186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«Дурачина ты, простофиля!</w:t>
      </w:r>
    </w:p>
    <w:p w:rsidR="00641869" w:rsidRDefault="0064186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Выпросил, дурачина, корыто?!»</w:t>
      </w:r>
    </w:p>
    <w:p w:rsidR="00641869" w:rsidRDefault="00641869">
      <w:pPr>
        <w:rPr>
          <w:rFonts w:ascii="Times New Roman" w:hAnsi="Times New Roman" w:cs="Times New Roman"/>
          <w:sz w:val="36"/>
          <w:szCs w:val="36"/>
        </w:rPr>
      </w:pPr>
    </w:p>
    <w:p w:rsidR="00641869" w:rsidRDefault="0064186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«Здравствуй, барыня-сударыня дворянка!</w:t>
      </w:r>
    </w:p>
    <w:p w:rsidR="00641869" w:rsidRDefault="0064186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Чай, теперь твоя душенька довольна?»</w:t>
      </w:r>
    </w:p>
    <w:p w:rsidR="00641869" w:rsidRDefault="00641869">
      <w:pPr>
        <w:rPr>
          <w:rFonts w:ascii="Times New Roman" w:hAnsi="Times New Roman" w:cs="Times New Roman"/>
          <w:sz w:val="36"/>
          <w:szCs w:val="36"/>
        </w:rPr>
      </w:pPr>
    </w:p>
    <w:p w:rsidR="00641869" w:rsidRDefault="0064186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«Рассердилась лиса:</w:t>
      </w:r>
    </w:p>
    <w:p w:rsidR="00641869" w:rsidRPr="00641869" w:rsidRDefault="0064186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Нате, собаки, ешьте мой хвост!»</w:t>
      </w:r>
      <w:bookmarkStart w:id="0" w:name="_GoBack"/>
      <w:bookmarkEnd w:id="0"/>
    </w:p>
    <w:sectPr w:rsidR="00641869" w:rsidRPr="00641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869"/>
    <w:rsid w:val="005F134B"/>
    <w:rsid w:val="0064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C0AA86-04C6-45EA-B0AE-18938B20F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2016-03-17T01:43:00Z</dcterms:created>
  <dcterms:modified xsi:type="dcterms:W3CDTF">2016-03-17T01:48:00Z</dcterms:modified>
</cp:coreProperties>
</file>